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Recommendations of the Scrutiny Budget and Performance Panel</w:t>
      </w:r>
    </w:p>
    <w:p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</w:p>
    <w:p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Agenda Item 8 - </w:t>
      </w:r>
      <w:bookmarkStart w:id="0" w:name="_GoBack"/>
      <w:bookmarkEnd w:id="0"/>
    </w:p>
    <w:p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</w:p>
    <w:p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2021/22 Corporate Revenue and Capital Budget Monitoring Report</w:t>
      </w: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Panel:</w:t>
      </w: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</w:p>
    <w:p w:rsidR="008570B1" w:rsidRDefault="008570B1" w:rsidP="008570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thanks</w:t>
      </w:r>
      <w:proofErr w:type="gramEnd"/>
      <w:r>
        <w:rPr>
          <w:rFonts w:ascii="Arial" w:hAnsi="Arial" w:cs="Arial"/>
          <w:sz w:val="24"/>
          <w:szCs w:val="24"/>
        </w:rPr>
        <w:t xml:space="preserve"> the Leader and Director of Finance for attending and presenting the detailed report;</w:t>
      </w: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</w:p>
    <w:p w:rsidR="008570B1" w:rsidRDefault="008570B1" w:rsidP="008570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welcomes the new user-friendly layout and format of the report;</w:t>
      </w: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</w:p>
    <w:p w:rsidR="008570B1" w:rsidRDefault="008570B1" w:rsidP="008570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grateful for the commitment to engagement and consultation with regards the playground refurbishment programme; and</w:t>
      </w:r>
    </w:p>
    <w:p w:rsidR="008570B1" w:rsidRDefault="008570B1" w:rsidP="008570B1">
      <w:pPr>
        <w:rPr>
          <w:rFonts w:ascii="Arial" w:hAnsi="Arial" w:cs="Arial"/>
          <w:sz w:val="24"/>
          <w:szCs w:val="24"/>
        </w:rPr>
      </w:pPr>
    </w:p>
    <w:p w:rsidR="008570B1" w:rsidRDefault="008570B1" w:rsidP="008570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asks for an update on the timescales involved in completing Birch Avenue Playground.</w:t>
      </w:r>
    </w:p>
    <w:p w:rsidR="00DF2B18" w:rsidRDefault="00DF2B18"/>
    <w:sectPr w:rsidR="00DF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3EA"/>
    <w:multiLevelType w:val="hybridMultilevel"/>
    <w:tmpl w:val="60729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B1"/>
    <w:rsid w:val="008570B1"/>
    <w:rsid w:val="00D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F7C4"/>
  <w15:chartTrackingRefBased/>
  <w15:docId w15:val="{E59D2358-E9A5-4BF1-8606-526B9BD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Gornall</dc:creator>
  <cp:keywords/>
  <dc:description/>
  <cp:lastModifiedBy>Clare Gornall</cp:lastModifiedBy>
  <cp:revision>1</cp:revision>
  <dcterms:created xsi:type="dcterms:W3CDTF">2021-09-14T11:27:00Z</dcterms:created>
  <dcterms:modified xsi:type="dcterms:W3CDTF">2021-09-14T11:29:00Z</dcterms:modified>
</cp:coreProperties>
</file>